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41" w:rsidRPr="00683141" w:rsidRDefault="00683141">
      <w:pPr>
        <w:pStyle w:val="1"/>
        <w:rPr>
          <w:sz w:val="20"/>
        </w:rPr>
      </w:pPr>
      <w:hyperlink r:id="rId4" w:history="1">
        <w:r w:rsidRPr="00683141">
          <w:rPr>
            <w:rStyle w:val="a4"/>
            <w:rFonts w:cs="Arial"/>
            <w:b w:val="0"/>
            <w:bCs w:val="0"/>
            <w:sz w:val="20"/>
          </w:rPr>
          <w:t>Федеральный закон от 6 апреля 2015 г. N 76-ФЗ</w:t>
        </w:r>
        <w:r w:rsidRPr="00683141">
          <w:rPr>
            <w:rStyle w:val="a4"/>
            <w:rFonts w:cs="Arial"/>
            <w:b w:val="0"/>
            <w:bCs w:val="0"/>
            <w:sz w:val="20"/>
          </w:rPr>
          <w:br/>
          <w:t>"О внесении изменений в отдельные законодательные акты Российской Федерации в целях совершенствования деятельности уполномоченных по правам человека"</w:t>
        </w:r>
      </w:hyperlink>
    </w:p>
    <w:p w:rsidR="00683141" w:rsidRPr="00683141" w:rsidRDefault="00683141">
      <w:pPr>
        <w:rPr>
          <w:sz w:val="20"/>
        </w:rPr>
      </w:pPr>
    </w:p>
    <w:p w:rsidR="00683141" w:rsidRPr="00683141" w:rsidRDefault="00683141">
      <w:pPr>
        <w:rPr>
          <w:sz w:val="20"/>
        </w:rPr>
      </w:pPr>
      <w:r w:rsidRPr="00683141">
        <w:rPr>
          <w:rStyle w:val="a3"/>
          <w:bCs/>
          <w:sz w:val="20"/>
        </w:rPr>
        <w:t>Принят Государственной Думой 27 марта 2015 года</w:t>
      </w:r>
    </w:p>
    <w:p w:rsidR="00683141" w:rsidRPr="00683141" w:rsidRDefault="00683141">
      <w:pPr>
        <w:rPr>
          <w:sz w:val="20"/>
        </w:rPr>
      </w:pPr>
      <w:r w:rsidRPr="00683141">
        <w:rPr>
          <w:rStyle w:val="a3"/>
          <w:bCs/>
          <w:sz w:val="20"/>
        </w:rPr>
        <w:t>Одобрен Советом Федерации 1 апреля 2015 года</w:t>
      </w:r>
    </w:p>
    <w:p w:rsidR="00683141" w:rsidRPr="00683141" w:rsidRDefault="00683141">
      <w:pPr>
        <w:rPr>
          <w:sz w:val="20"/>
        </w:rPr>
      </w:pPr>
    </w:p>
    <w:p w:rsidR="00683141" w:rsidRPr="00683141" w:rsidRDefault="00683141">
      <w:pPr>
        <w:pStyle w:val="af2"/>
        <w:rPr>
          <w:sz w:val="20"/>
        </w:rPr>
      </w:pPr>
      <w:bookmarkStart w:id="0" w:name="sub_1"/>
      <w:r w:rsidRPr="00683141">
        <w:rPr>
          <w:rStyle w:val="a3"/>
          <w:bCs/>
          <w:sz w:val="20"/>
        </w:rPr>
        <w:t>Статья 1</w:t>
      </w:r>
    </w:p>
    <w:bookmarkEnd w:id="0"/>
    <w:p w:rsidR="00683141" w:rsidRPr="00683141" w:rsidRDefault="00683141">
      <w:pPr>
        <w:rPr>
          <w:sz w:val="20"/>
        </w:rPr>
      </w:pPr>
      <w:r w:rsidRPr="00683141">
        <w:rPr>
          <w:sz w:val="20"/>
        </w:rPr>
        <w:fldChar w:fldCharType="begin"/>
      </w:r>
      <w:r w:rsidRPr="00683141">
        <w:rPr>
          <w:sz w:val="20"/>
        </w:rPr>
        <w:instrText>HYPERLINK "garantF1://1205321.38"</w:instrText>
      </w:r>
      <w:r w:rsidR="008740D6" w:rsidRPr="00683141">
        <w:rPr>
          <w:sz w:val="20"/>
        </w:rPr>
      </w:r>
      <w:r w:rsidRPr="00683141">
        <w:rPr>
          <w:sz w:val="20"/>
        </w:rPr>
        <w:fldChar w:fldCharType="separate"/>
      </w:r>
      <w:r w:rsidRPr="00683141">
        <w:rPr>
          <w:rStyle w:val="a4"/>
          <w:rFonts w:cs="Arial"/>
          <w:sz w:val="20"/>
        </w:rPr>
        <w:t>Статью 38</w:t>
      </w:r>
      <w:r w:rsidRPr="00683141">
        <w:rPr>
          <w:sz w:val="20"/>
        </w:rPr>
        <w:fldChar w:fldCharType="end"/>
      </w:r>
      <w:r w:rsidRPr="00683141">
        <w:rPr>
          <w:sz w:val="20"/>
        </w:rPr>
        <w:t xml:space="preserve"> Закона Российской Федерации от 21 июля 1993 года N 5473-I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2001, N 11, ст. 1002; 2003, N 50, ст. 4847; 2004, N 27, ст. 2711; 2007, N 26, ст. 3077; 2009, N 39, ст. 4537; 2010, N 27, ст. 3416; 2011, N 49, ст. 7056; 2013, N 44, ст. 5633) дополнить </w:t>
      </w:r>
      <w:hyperlink r:id="rId5" w:history="1">
        <w:r w:rsidRPr="00683141">
          <w:rPr>
            <w:rStyle w:val="a4"/>
            <w:rFonts w:cs="Arial"/>
            <w:sz w:val="20"/>
          </w:rPr>
          <w:t>частью шестой</w:t>
        </w:r>
      </w:hyperlink>
      <w:r w:rsidRPr="00683141">
        <w:rPr>
          <w:sz w:val="20"/>
        </w:rPr>
        <w:t xml:space="preserve"> следующего содержания:</w:t>
      </w:r>
    </w:p>
    <w:p w:rsidR="00683141" w:rsidRPr="00683141" w:rsidRDefault="00683141">
      <w:pPr>
        <w:rPr>
          <w:sz w:val="20"/>
        </w:rPr>
      </w:pPr>
      <w:bookmarkStart w:id="1" w:name="sub_3806"/>
      <w:r w:rsidRPr="00683141">
        <w:rPr>
          <w:sz w:val="20"/>
        </w:rPr>
        <w:t>"Уполномоченный по правам человека в Российской Федерации, уполномоченные по правам человека в субъектах Российской Федерации при осуществлении своих полномочий вправе беседовать с осужденными и лицами, заключенными под стражу, наедине в условиях, позволяющих представителю администрации учреждения, исполняющего наказания, или следственного изолятора видеть беседующих, но не слышать их.".</w:t>
      </w:r>
    </w:p>
    <w:bookmarkEnd w:id="1"/>
    <w:p w:rsidR="00683141" w:rsidRPr="00683141" w:rsidRDefault="00683141">
      <w:pPr>
        <w:rPr>
          <w:sz w:val="20"/>
        </w:rPr>
      </w:pPr>
    </w:p>
    <w:p w:rsidR="00683141" w:rsidRPr="00683141" w:rsidRDefault="00683141">
      <w:pPr>
        <w:pStyle w:val="af2"/>
        <w:rPr>
          <w:sz w:val="20"/>
        </w:rPr>
      </w:pPr>
      <w:bookmarkStart w:id="2" w:name="sub_2"/>
      <w:r w:rsidRPr="00683141">
        <w:rPr>
          <w:rStyle w:val="a3"/>
          <w:bCs/>
          <w:sz w:val="20"/>
        </w:rPr>
        <w:t>Статья 2</w:t>
      </w:r>
    </w:p>
    <w:bookmarkEnd w:id="2"/>
    <w:p w:rsidR="00683141" w:rsidRPr="00683141" w:rsidRDefault="00683141">
      <w:pPr>
        <w:rPr>
          <w:sz w:val="20"/>
        </w:rPr>
      </w:pPr>
      <w:r w:rsidRPr="00683141">
        <w:rPr>
          <w:sz w:val="20"/>
        </w:rPr>
        <w:fldChar w:fldCharType="begin"/>
      </w:r>
      <w:r w:rsidRPr="00683141">
        <w:rPr>
          <w:sz w:val="20"/>
        </w:rPr>
        <w:instrText>HYPERLINK "garantF1://1206500.24"</w:instrText>
      </w:r>
      <w:r w:rsidR="008740D6" w:rsidRPr="00683141">
        <w:rPr>
          <w:sz w:val="20"/>
        </w:rPr>
      </w:r>
      <w:r w:rsidRPr="00683141">
        <w:rPr>
          <w:sz w:val="20"/>
        </w:rPr>
        <w:fldChar w:fldCharType="separate"/>
      </w:r>
      <w:r w:rsidRPr="00683141">
        <w:rPr>
          <w:rStyle w:val="a4"/>
          <w:rFonts w:cs="Arial"/>
          <w:sz w:val="20"/>
        </w:rPr>
        <w:t>Статью 24</w:t>
      </w:r>
      <w:r w:rsidRPr="00683141">
        <w:rPr>
          <w:sz w:val="20"/>
        </w:rPr>
        <w:fldChar w:fldCharType="end"/>
      </w:r>
      <w:r w:rsidRPr="00683141">
        <w:rPr>
          <w:sz w:val="20"/>
        </w:rPr>
        <w:t xml:space="preserve"> Уголовно-исполнительного кодекса Российской Федерации (Собрание законодательства Российской Федерации, 1997, N 2, ст. 198; 2001, N 26, ст. 2589; 2003, N 50, ст. 4847; 2010, N 27, ст. 3416; 2011, N 49, ст. 7056; 2013, N 44, ст. 5633) дополнить </w:t>
      </w:r>
      <w:hyperlink r:id="rId6" w:history="1">
        <w:r w:rsidRPr="00683141">
          <w:rPr>
            <w:rStyle w:val="a4"/>
            <w:rFonts w:cs="Arial"/>
            <w:sz w:val="20"/>
          </w:rPr>
          <w:t>частью второй.1</w:t>
        </w:r>
      </w:hyperlink>
      <w:r w:rsidRPr="00683141">
        <w:rPr>
          <w:sz w:val="20"/>
        </w:rPr>
        <w:t xml:space="preserve"> следующего содержания:</w:t>
      </w:r>
    </w:p>
    <w:p w:rsidR="00683141" w:rsidRPr="00683141" w:rsidRDefault="00683141">
      <w:pPr>
        <w:rPr>
          <w:sz w:val="20"/>
        </w:rPr>
      </w:pPr>
      <w:bookmarkStart w:id="3" w:name="sub_2421"/>
      <w:r w:rsidRPr="00683141">
        <w:rPr>
          <w:sz w:val="20"/>
        </w:rPr>
        <w:t>"2.1. Уполномоченный по правам человека в Российской Федерации, уполномоченные по правам человека в субъектах Российской Федерации при осуществлении своих полномочий вправе беседовать с осужденными наедине в условиях, позволяющих представителю администрации учреждения или органа, исполняющего наказания, видеть беседующих, но не слышать их.".</w:t>
      </w:r>
    </w:p>
    <w:bookmarkEnd w:id="3"/>
    <w:p w:rsidR="00683141" w:rsidRPr="00683141" w:rsidRDefault="00683141">
      <w:pPr>
        <w:rPr>
          <w:sz w:val="20"/>
        </w:rPr>
      </w:pPr>
    </w:p>
    <w:p w:rsidR="00683141" w:rsidRPr="00683141" w:rsidRDefault="00683141">
      <w:pPr>
        <w:pStyle w:val="af2"/>
        <w:rPr>
          <w:sz w:val="20"/>
        </w:rPr>
      </w:pPr>
      <w:bookmarkStart w:id="4" w:name="sub_3"/>
      <w:r w:rsidRPr="00683141">
        <w:rPr>
          <w:rStyle w:val="a3"/>
          <w:bCs/>
          <w:sz w:val="20"/>
        </w:rPr>
        <w:t>Статья 3</w:t>
      </w:r>
    </w:p>
    <w:bookmarkEnd w:id="4"/>
    <w:p w:rsidR="00683141" w:rsidRPr="00683141" w:rsidRDefault="00683141">
      <w:pPr>
        <w:rPr>
          <w:sz w:val="20"/>
        </w:rPr>
      </w:pPr>
      <w:r w:rsidRPr="00683141">
        <w:rPr>
          <w:sz w:val="20"/>
        </w:rPr>
        <w:fldChar w:fldCharType="begin"/>
      </w:r>
      <w:r w:rsidRPr="00683141">
        <w:rPr>
          <w:sz w:val="20"/>
        </w:rPr>
        <w:instrText>HYPERLINK "garantF1://12017177.0"</w:instrText>
      </w:r>
      <w:r w:rsidR="008740D6" w:rsidRPr="00683141">
        <w:rPr>
          <w:sz w:val="20"/>
        </w:rPr>
      </w:r>
      <w:r w:rsidRPr="00683141">
        <w:rPr>
          <w:sz w:val="20"/>
        </w:rPr>
        <w:fldChar w:fldCharType="separate"/>
      </w:r>
      <w:r w:rsidRPr="00683141">
        <w:rPr>
          <w:rStyle w:val="a4"/>
          <w:rFonts w:cs="Arial"/>
          <w:sz w:val="20"/>
        </w:rPr>
        <w:t>Федеральный закон</w:t>
      </w:r>
      <w:r w:rsidRPr="00683141">
        <w:rPr>
          <w:sz w:val="20"/>
        </w:rPr>
        <w:fldChar w:fldCharType="end"/>
      </w:r>
      <w:r w:rsidRPr="00683141">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 N 11, ст. 1093, 1094; N 14, ст. 1562; N 22, ст. 2770; N 26, ст. 3371, 3397; N 30, ст. 4256, 4257; N 42, ст. 5615; N 43, ст. 5799; N 45, ст. 6138; 2015, N 1, ст. 11, 72; N 6, ст. 884; N 10, ст. 1393) дополнить </w:t>
      </w:r>
      <w:hyperlink r:id="rId7" w:history="1">
        <w:r w:rsidRPr="00683141">
          <w:rPr>
            <w:rStyle w:val="a4"/>
            <w:rFonts w:cs="Arial"/>
            <w:sz w:val="20"/>
          </w:rPr>
          <w:t>главой II.1</w:t>
        </w:r>
      </w:hyperlink>
      <w:r w:rsidRPr="00683141">
        <w:rPr>
          <w:sz w:val="20"/>
        </w:rPr>
        <w:t xml:space="preserve"> следующего содержания:</w:t>
      </w:r>
    </w:p>
    <w:p w:rsidR="00683141" w:rsidRPr="00683141" w:rsidRDefault="00683141">
      <w:pPr>
        <w:rPr>
          <w:sz w:val="20"/>
        </w:rPr>
      </w:pPr>
    </w:p>
    <w:p w:rsidR="00683141" w:rsidRPr="00683141" w:rsidRDefault="00683141">
      <w:pPr>
        <w:pStyle w:val="1"/>
        <w:rPr>
          <w:sz w:val="20"/>
        </w:rPr>
      </w:pPr>
      <w:bookmarkStart w:id="5" w:name="sub_210"/>
      <w:r w:rsidRPr="00683141">
        <w:rPr>
          <w:sz w:val="20"/>
        </w:rPr>
        <w:t>"Глава II.1. Основы статуса государственных органов субъекта Российской Федерации, формируемых законодательным (представительным) органом государственной власти субъекта Российской Федерации</w:t>
      </w:r>
    </w:p>
    <w:bookmarkEnd w:id="5"/>
    <w:p w:rsidR="00683141" w:rsidRPr="00683141" w:rsidRDefault="00683141">
      <w:pPr>
        <w:rPr>
          <w:sz w:val="20"/>
        </w:rPr>
      </w:pPr>
    </w:p>
    <w:p w:rsidR="00683141" w:rsidRPr="00683141" w:rsidRDefault="00683141">
      <w:pPr>
        <w:pStyle w:val="af2"/>
        <w:rPr>
          <w:sz w:val="20"/>
        </w:rPr>
      </w:pPr>
      <w:bookmarkStart w:id="6" w:name="sub_161"/>
      <w:r w:rsidRPr="00683141">
        <w:rPr>
          <w:rStyle w:val="a3"/>
          <w:bCs/>
          <w:sz w:val="20"/>
        </w:rPr>
        <w:t>Статья 16.1.</w:t>
      </w:r>
      <w:r w:rsidRPr="00683141">
        <w:rPr>
          <w:sz w:val="20"/>
        </w:rPr>
        <w:t xml:space="preserve"> Уполномоченный по правам человека в субъекте Российской Федерации</w:t>
      </w:r>
    </w:p>
    <w:p w:rsidR="00683141" w:rsidRPr="00683141" w:rsidRDefault="00683141">
      <w:pPr>
        <w:rPr>
          <w:sz w:val="20"/>
        </w:rPr>
      </w:pPr>
      <w:bookmarkStart w:id="7" w:name="sub_16101"/>
      <w:bookmarkEnd w:id="6"/>
      <w:r w:rsidRPr="00683141">
        <w:rPr>
          <w:sz w:val="20"/>
        </w:rPr>
        <w:t>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создаваться государственные органы.</w:t>
      </w:r>
    </w:p>
    <w:p w:rsidR="00683141" w:rsidRPr="00683141" w:rsidRDefault="00683141">
      <w:pPr>
        <w:rPr>
          <w:sz w:val="20"/>
        </w:rPr>
      </w:pPr>
      <w:bookmarkStart w:id="8" w:name="sub_16102"/>
      <w:bookmarkEnd w:id="7"/>
      <w:r w:rsidRPr="00683141">
        <w:rPr>
          <w:sz w:val="20"/>
        </w:rP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683141" w:rsidRPr="00683141" w:rsidRDefault="00683141">
      <w:pPr>
        <w:rPr>
          <w:sz w:val="20"/>
        </w:rPr>
      </w:pPr>
      <w:bookmarkStart w:id="9" w:name="sub_16103"/>
      <w:bookmarkEnd w:id="8"/>
      <w:r w:rsidRPr="00683141">
        <w:rPr>
          <w:sz w:val="20"/>
        </w:rP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683141" w:rsidRPr="00683141" w:rsidRDefault="00683141">
      <w:pPr>
        <w:rPr>
          <w:sz w:val="20"/>
        </w:rPr>
      </w:pPr>
      <w:bookmarkStart w:id="10" w:name="sub_16104"/>
      <w:bookmarkEnd w:id="9"/>
      <w:r w:rsidRPr="00683141">
        <w:rPr>
          <w:sz w:val="20"/>
        </w:rPr>
        <w:lastRenderedPageBreak/>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683141" w:rsidRPr="00683141" w:rsidRDefault="00683141">
      <w:pPr>
        <w:rPr>
          <w:sz w:val="20"/>
        </w:rPr>
      </w:pPr>
      <w:bookmarkStart w:id="11" w:name="sub_16105"/>
      <w:bookmarkEnd w:id="10"/>
      <w:r w:rsidRPr="00683141">
        <w:rPr>
          <w:sz w:val="20"/>
        </w:rP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683141" w:rsidRPr="00683141" w:rsidRDefault="00683141">
      <w:pPr>
        <w:rPr>
          <w:sz w:val="20"/>
        </w:rPr>
      </w:pPr>
      <w:bookmarkStart w:id="12" w:name="sub_16106"/>
      <w:bookmarkEnd w:id="11"/>
      <w:r w:rsidRPr="00683141">
        <w:rPr>
          <w:sz w:val="20"/>
        </w:rP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683141" w:rsidRPr="00683141" w:rsidRDefault="00683141">
      <w:pPr>
        <w:rPr>
          <w:sz w:val="20"/>
        </w:rPr>
      </w:pPr>
      <w:bookmarkStart w:id="13" w:name="sub_16107"/>
      <w:bookmarkEnd w:id="12"/>
      <w:r w:rsidRPr="00683141">
        <w:rPr>
          <w:sz w:val="20"/>
        </w:rP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83141" w:rsidRPr="00683141" w:rsidRDefault="00683141">
      <w:pPr>
        <w:rPr>
          <w:sz w:val="20"/>
        </w:rPr>
      </w:pPr>
      <w:bookmarkStart w:id="14" w:name="sub_16108"/>
      <w:bookmarkEnd w:id="13"/>
      <w:r w:rsidRPr="00683141">
        <w:rPr>
          <w:sz w:val="20"/>
        </w:rP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83141" w:rsidRPr="00683141" w:rsidRDefault="00683141">
      <w:pPr>
        <w:rPr>
          <w:sz w:val="20"/>
        </w:rPr>
      </w:pPr>
      <w:bookmarkStart w:id="15" w:name="sub_16109"/>
      <w:bookmarkEnd w:id="14"/>
      <w:r w:rsidRPr="00683141">
        <w:rPr>
          <w:sz w:val="20"/>
        </w:rP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683141" w:rsidRPr="00683141" w:rsidRDefault="00683141">
      <w:pPr>
        <w:rPr>
          <w:sz w:val="20"/>
        </w:rPr>
      </w:pPr>
      <w:bookmarkStart w:id="16" w:name="sub_16110"/>
      <w:bookmarkEnd w:id="15"/>
      <w:r w:rsidRPr="00683141">
        <w:rPr>
          <w:sz w:val="20"/>
        </w:rP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683141" w:rsidRPr="00683141" w:rsidRDefault="00683141">
      <w:pPr>
        <w:rPr>
          <w:sz w:val="20"/>
        </w:rPr>
      </w:pPr>
      <w:bookmarkStart w:id="17" w:name="sub_16111"/>
      <w:bookmarkEnd w:id="16"/>
      <w:r w:rsidRPr="00683141">
        <w:rPr>
          <w:sz w:val="20"/>
        </w:rPr>
        <w:t>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683141" w:rsidRPr="00683141" w:rsidRDefault="00683141">
      <w:pPr>
        <w:rPr>
          <w:sz w:val="20"/>
        </w:rPr>
      </w:pPr>
      <w:bookmarkStart w:id="18" w:name="sub_16112"/>
      <w:bookmarkEnd w:id="17"/>
      <w:r w:rsidRPr="00683141">
        <w:rPr>
          <w:sz w:val="20"/>
        </w:rPr>
        <w:t>12.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правозащитным организациям, иным органам и организациям.</w:t>
      </w:r>
    </w:p>
    <w:p w:rsidR="00683141" w:rsidRPr="00683141" w:rsidRDefault="00683141">
      <w:pPr>
        <w:rPr>
          <w:sz w:val="20"/>
        </w:rPr>
      </w:pPr>
      <w:bookmarkStart w:id="19" w:name="sub_16113"/>
      <w:bookmarkEnd w:id="18"/>
      <w:r w:rsidRPr="00683141">
        <w:rPr>
          <w:sz w:val="20"/>
        </w:rPr>
        <w:t>13. 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
    <w:p w:rsidR="00683141" w:rsidRPr="00683141" w:rsidRDefault="00683141">
      <w:pPr>
        <w:rPr>
          <w:sz w:val="20"/>
        </w:rPr>
      </w:pPr>
      <w:bookmarkStart w:id="20" w:name="sub_16114"/>
      <w:bookmarkEnd w:id="19"/>
      <w:r w:rsidRPr="00683141">
        <w:rPr>
          <w:sz w:val="20"/>
        </w:rPr>
        <w:t>14.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683141" w:rsidRPr="00683141" w:rsidRDefault="00683141">
      <w:pPr>
        <w:rPr>
          <w:sz w:val="20"/>
        </w:rPr>
      </w:pPr>
      <w:bookmarkStart w:id="21" w:name="sub_16115"/>
      <w:bookmarkEnd w:id="20"/>
      <w:r w:rsidRPr="00683141">
        <w:rPr>
          <w:sz w:val="20"/>
        </w:rPr>
        <w:t>15. Уполномоченный по правам человека в субъекте Российской Федерации считается вступившим в должность с момента принесения присяги.</w:t>
      </w:r>
    </w:p>
    <w:p w:rsidR="00683141" w:rsidRPr="00683141" w:rsidRDefault="00683141">
      <w:pPr>
        <w:rPr>
          <w:sz w:val="20"/>
        </w:rPr>
      </w:pPr>
      <w:bookmarkStart w:id="22" w:name="sub_16116"/>
      <w:bookmarkEnd w:id="21"/>
      <w:r w:rsidRPr="00683141">
        <w:rPr>
          <w:sz w:val="20"/>
        </w:rPr>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683141" w:rsidRPr="00683141" w:rsidRDefault="00683141">
      <w:pPr>
        <w:rPr>
          <w:sz w:val="20"/>
        </w:rPr>
      </w:pPr>
      <w:bookmarkStart w:id="23" w:name="sub_16117"/>
      <w:bookmarkEnd w:id="22"/>
      <w:r w:rsidRPr="00683141">
        <w:rPr>
          <w:sz w:val="20"/>
        </w:rP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683141" w:rsidRPr="00683141" w:rsidRDefault="00683141">
      <w:pPr>
        <w:rPr>
          <w:sz w:val="20"/>
        </w:rPr>
      </w:pPr>
      <w:bookmarkStart w:id="24" w:name="sub_16118"/>
      <w:bookmarkEnd w:id="23"/>
      <w:r w:rsidRPr="00683141">
        <w:rPr>
          <w:sz w:val="20"/>
        </w:rPr>
        <w:t>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w:t>
      </w:r>
    </w:p>
    <w:p w:rsidR="00683141" w:rsidRPr="00683141" w:rsidRDefault="00683141">
      <w:pPr>
        <w:rPr>
          <w:sz w:val="20"/>
        </w:rPr>
      </w:pPr>
      <w:bookmarkStart w:id="25" w:name="sub_16119"/>
      <w:bookmarkEnd w:id="24"/>
      <w:r w:rsidRPr="00683141">
        <w:rPr>
          <w:sz w:val="20"/>
        </w:rPr>
        <w:t>19. Полномочия уполномоченного по правам человека в субъекте Российской Федерации прекращаются досрочно в случае:</w:t>
      </w:r>
    </w:p>
    <w:p w:rsidR="00683141" w:rsidRPr="00683141" w:rsidRDefault="00683141">
      <w:pPr>
        <w:rPr>
          <w:sz w:val="20"/>
        </w:rPr>
      </w:pPr>
      <w:bookmarkStart w:id="26" w:name="sub_161191"/>
      <w:bookmarkEnd w:id="25"/>
      <w:r w:rsidRPr="00683141">
        <w:rPr>
          <w:sz w:val="20"/>
        </w:rPr>
        <w:t>а) его смерти;</w:t>
      </w:r>
    </w:p>
    <w:p w:rsidR="00683141" w:rsidRPr="00683141" w:rsidRDefault="00683141">
      <w:pPr>
        <w:rPr>
          <w:sz w:val="20"/>
        </w:rPr>
      </w:pPr>
      <w:bookmarkStart w:id="27" w:name="sub_161192"/>
      <w:bookmarkEnd w:id="26"/>
      <w:r w:rsidRPr="00683141">
        <w:rPr>
          <w:sz w:val="20"/>
        </w:rPr>
        <w:t>б) подачи им письменного заявления о сложении полномочий;</w:t>
      </w:r>
    </w:p>
    <w:p w:rsidR="00683141" w:rsidRPr="00683141" w:rsidRDefault="00683141">
      <w:pPr>
        <w:rPr>
          <w:sz w:val="20"/>
        </w:rPr>
      </w:pPr>
      <w:bookmarkStart w:id="28" w:name="sub_161193"/>
      <w:bookmarkEnd w:id="27"/>
      <w:r w:rsidRPr="00683141">
        <w:rPr>
          <w:sz w:val="20"/>
        </w:rPr>
        <w:lastRenderedPageBreak/>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683141" w:rsidRPr="00683141" w:rsidRDefault="00683141">
      <w:pPr>
        <w:rPr>
          <w:sz w:val="20"/>
        </w:rPr>
      </w:pPr>
      <w:bookmarkStart w:id="29" w:name="sub_161194"/>
      <w:bookmarkEnd w:id="28"/>
      <w:r w:rsidRPr="00683141">
        <w:rPr>
          <w:sz w:val="20"/>
        </w:rPr>
        <w:t>г) признания его судом недееспособным, ограниченно дееспособным, безвестно отсутствующим или объявления его умершим;</w:t>
      </w:r>
    </w:p>
    <w:p w:rsidR="00683141" w:rsidRPr="00683141" w:rsidRDefault="00683141">
      <w:pPr>
        <w:rPr>
          <w:sz w:val="20"/>
        </w:rPr>
      </w:pPr>
      <w:bookmarkStart w:id="30" w:name="sub_161195"/>
      <w:bookmarkEnd w:id="29"/>
      <w:r w:rsidRPr="00683141">
        <w:rPr>
          <w:sz w:val="20"/>
        </w:rPr>
        <w:t>д) вступления в отношении его в законную силу обвинительного приговора суда;</w:t>
      </w:r>
    </w:p>
    <w:p w:rsidR="00683141" w:rsidRPr="00683141" w:rsidRDefault="00683141">
      <w:pPr>
        <w:rPr>
          <w:sz w:val="20"/>
        </w:rPr>
      </w:pPr>
      <w:bookmarkStart w:id="31" w:name="sub_161196"/>
      <w:bookmarkEnd w:id="30"/>
      <w:r w:rsidRPr="00683141">
        <w:rPr>
          <w:sz w:val="20"/>
        </w:rPr>
        <w:t>е) его выезда за пределы субъекта Российской Федерации на постоянное место жительства;</w:t>
      </w:r>
    </w:p>
    <w:p w:rsidR="00683141" w:rsidRPr="00683141" w:rsidRDefault="00683141">
      <w:pPr>
        <w:rPr>
          <w:sz w:val="20"/>
        </w:rPr>
      </w:pPr>
      <w:bookmarkStart w:id="32" w:name="sub_161197"/>
      <w:bookmarkEnd w:id="31"/>
      <w:r w:rsidRPr="00683141">
        <w:rPr>
          <w:sz w:val="20"/>
        </w:rPr>
        <w:t>ж) утраты им гражданства Российской Федерации;</w:t>
      </w:r>
    </w:p>
    <w:p w:rsidR="00683141" w:rsidRPr="00683141" w:rsidRDefault="00683141">
      <w:pPr>
        <w:rPr>
          <w:sz w:val="20"/>
        </w:rPr>
      </w:pPr>
      <w:bookmarkStart w:id="33" w:name="sub_161198"/>
      <w:bookmarkEnd w:id="32"/>
      <w:r w:rsidRPr="00683141">
        <w:rPr>
          <w:sz w:val="20"/>
        </w:rPr>
        <w:t>з) утраты доверия в случаях, предусмотренных статьей 13.1 Федерального закона от 25 декабря 2008 года N 273-ФЗ "О противодействии коррупции";</w:t>
      </w:r>
    </w:p>
    <w:p w:rsidR="00683141" w:rsidRPr="00683141" w:rsidRDefault="00683141">
      <w:pPr>
        <w:rPr>
          <w:sz w:val="20"/>
        </w:rPr>
      </w:pPr>
      <w:bookmarkStart w:id="34" w:name="sub_161199"/>
      <w:bookmarkEnd w:id="33"/>
      <w:r w:rsidRPr="00683141">
        <w:rPr>
          <w:sz w:val="20"/>
        </w:rP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683141" w:rsidRPr="00683141" w:rsidRDefault="00683141">
      <w:pPr>
        <w:rPr>
          <w:sz w:val="20"/>
        </w:rPr>
      </w:pPr>
      <w:bookmarkStart w:id="35" w:name="sub_16120"/>
      <w:bookmarkEnd w:id="34"/>
      <w:r w:rsidRPr="00683141">
        <w:rPr>
          <w:sz w:val="20"/>
        </w:rP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683141" w:rsidRPr="00683141" w:rsidRDefault="00683141">
      <w:pPr>
        <w:rPr>
          <w:sz w:val="20"/>
        </w:rPr>
      </w:pPr>
      <w:bookmarkStart w:id="36" w:name="sub_16121"/>
      <w:bookmarkEnd w:id="35"/>
      <w:r w:rsidRPr="00683141">
        <w:rPr>
          <w:sz w:val="20"/>
        </w:rP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683141" w:rsidRPr="00683141" w:rsidRDefault="00683141">
      <w:pPr>
        <w:rPr>
          <w:sz w:val="20"/>
        </w:rPr>
      </w:pPr>
      <w:bookmarkStart w:id="37" w:name="sub_16122"/>
      <w:bookmarkEnd w:id="36"/>
      <w:r w:rsidRPr="00683141">
        <w:rPr>
          <w:sz w:val="20"/>
        </w:rPr>
        <w:t>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683141" w:rsidRPr="00683141" w:rsidRDefault="00683141">
      <w:pPr>
        <w:rPr>
          <w:sz w:val="20"/>
        </w:rPr>
      </w:pPr>
      <w:bookmarkStart w:id="38" w:name="sub_16123"/>
      <w:bookmarkEnd w:id="37"/>
      <w:r w:rsidRPr="00683141">
        <w:rPr>
          <w:sz w:val="20"/>
        </w:rPr>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683141" w:rsidRPr="00683141" w:rsidRDefault="00683141">
      <w:pPr>
        <w:rPr>
          <w:sz w:val="20"/>
        </w:rPr>
      </w:pPr>
      <w:bookmarkStart w:id="39" w:name="sub_161231"/>
      <w:bookmarkEnd w:id="38"/>
      <w:r w:rsidRPr="00683141">
        <w:rPr>
          <w:sz w:val="20"/>
        </w:rPr>
        <w:t>а) беспрепятственно посещать указанные территориальные органы и организации;</w:t>
      </w:r>
    </w:p>
    <w:p w:rsidR="00683141" w:rsidRPr="00683141" w:rsidRDefault="00683141">
      <w:pPr>
        <w:rPr>
          <w:sz w:val="20"/>
        </w:rPr>
      </w:pPr>
      <w:bookmarkStart w:id="40" w:name="sub_161232"/>
      <w:bookmarkEnd w:id="39"/>
      <w:r w:rsidRPr="00683141">
        <w:rPr>
          <w:sz w:val="20"/>
        </w:rPr>
        <w:t>б) запрашивать и получать от них сведения, документы и материалы, необходимые для рассмотрения жалоб;</w:t>
      </w:r>
    </w:p>
    <w:p w:rsidR="00683141" w:rsidRPr="00683141" w:rsidRDefault="00683141">
      <w:pPr>
        <w:rPr>
          <w:sz w:val="20"/>
        </w:rPr>
      </w:pPr>
      <w:bookmarkStart w:id="41" w:name="sub_161233"/>
      <w:bookmarkEnd w:id="40"/>
      <w:r w:rsidRPr="00683141">
        <w:rPr>
          <w:sz w:val="20"/>
        </w:rP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683141" w:rsidRPr="00683141" w:rsidRDefault="00683141">
      <w:pPr>
        <w:rPr>
          <w:sz w:val="20"/>
        </w:rPr>
      </w:pPr>
      <w:bookmarkStart w:id="42" w:name="sub_161234"/>
      <w:bookmarkEnd w:id="41"/>
      <w:r w:rsidRPr="00683141">
        <w:rPr>
          <w:sz w:val="20"/>
        </w:rP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683141" w:rsidRPr="00683141" w:rsidRDefault="00683141">
      <w:pPr>
        <w:rPr>
          <w:sz w:val="20"/>
        </w:rPr>
      </w:pPr>
      <w:bookmarkStart w:id="43" w:name="sub_16124"/>
      <w:bookmarkEnd w:id="42"/>
      <w:r w:rsidRPr="00683141">
        <w:rPr>
          <w:sz w:val="20"/>
        </w:rP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683141" w:rsidRPr="00683141" w:rsidRDefault="00683141">
      <w:pPr>
        <w:rPr>
          <w:sz w:val="20"/>
        </w:rPr>
      </w:pPr>
      <w:bookmarkStart w:id="44" w:name="sub_16125"/>
      <w:bookmarkEnd w:id="43"/>
      <w:r w:rsidRPr="00683141">
        <w:rPr>
          <w:sz w:val="20"/>
        </w:rPr>
        <w:t>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683141" w:rsidRPr="00683141" w:rsidRDefault="00683141">
      <w:pPr>
        <w:rPr>
          <w:sz w:val="20"/>
        </w:rPr>
      </w:pPr>
      <w:bookmarkStart w:id="45" w:name="sub_16126"/>
      <w:bookmarkEnd w:id="44"/>
      <w:r w:rsidRPr="00683141">
        <w:rPr>
          <w:sz w:val="20"/>
        </w:rP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683141" w:rsidRPr="00683141" w:rsidRDefault="00683141">
      <w:pPr>
        <w:rPr>
          <w:sz w:val="20"/>
        </w:rPr>
      </w:pPr>
      <w:bookmarkStart w:id="46" w:name="sub_16127"/>
      <w:bookmarkEnd w:id="45"/>
      <w:r w:rsidRPr="00683141">
        <w:rPr>
          <w:sz w:val="20"/>
        </w:rP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bookmarkEnd w:id="46"/>
    <w:p w:rsidR="00683141" w:rsidRPr="00683141" w:rsidRDefault="00683141">
      <w:pPr>
        <w:rPr>
          <w:sz w:val="20"/>
        </w:rPr>
      </w:pPr>
    </w:p>
    <w:p w:rsidR="00683141" w:rsidRPr="00683141" w:rsidRDefault="00683141">
      <w:pPr>
        <w:pStyle w:val="af2"/>
        <w:rPr>
          <w:sz w:val="20"/>
        </w:rPr>
      </w:pPr>
      <w:bookmarkStart w:id="47" w:name="sub_4"/>
      <w:r w:rsidRPr="00683141">
        <w:rPr>
          <w:rStyle w:val="a3"/>
          <w:bCs/>
          <w:sz w:val="20"/>
        </w:rPr>
        <w:t>Статья 4</w:t>
      </w:r>
    </w:p>
    <w:bookmarkEnd w:id="47"/>
    <w:p w:rsidR="00683141" w:rsidRPr="00683141" w:rsidRDefault="00683141">
      <w:pPr>
        <w:rPr>
          <w:sz w:val="20"/>
        </w:rPr>
      </w:pPr>
      <w:r w:rsidRPr="00683141">
        <w:rPr>
          <w:sz w:val="20"/>
        </w:rPr>
        <w:fldChar w:fldCharType="begin"/>
      </w:r>
      <w:r w:rsidRPr="00683141">
        <w:rPr>
          <w:sz w:val="20"/>
        </w:rPr>
        <w:instrText>HYPERLINK "garantF1://84755.500"</w:instrText>
      </w:r>
      <w:r w:rsidR="008740D6" w:rsidRPr="00683141">
        <w:rPr>
          <w:sz w:val="20"/>
        </w:rPr>
      </w:r>
      <w:r w:rsidRPr="00683141">
        <w:rPr>
          <w:sz w:val="20"/>
        </w:rPr>
        <w:fldChar w:fldCharType="separate"/>
      </w:r>
      <w:r w:rsidRPr="00683141">
        <w:rPr>
          <w:rStyle w:val="a4"/>
          <w:rFonts w:cs="Arial"/>
          <w:sz w:val="20"/>
        </w:rPr>
        <w:t>Главу V</w:t>
      </w:r>
      <w:r w:rsidRPr="00683141">
        <w:rPr>
          <w:sz w:val="20"/>
        </w:rPr>
        <w:fldChar w:fldCharType="end"/>
      </w:r>
      <w:r w:rsidRPr="00683141">
        <w:rPr>
          <w:sz w:val="20"/>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 2004, N 35, ст. 3607; 2006, N 30, ст. 3286; N 31, ст. 3420; 2007, N 2, ст. 361; 2008, N 19, ст. 2094; 2010, N 30, ст. 4011; 2011, N 30, ст. 4590; N 50, ст. 7342, 7352; 2012, N 50, ст. 6967; 2013, N 52, ст. 6949; 2014, N 30, ст. 4233; N 52, ст. 7557) дополнить </w:t>
      </w:r>
      <w:hyperlink r:id="rId8" w:history="1">
        <w:r w:rsidRPr="00683141">
          <w:rPr>
            <w:rStyle w:val="a4"/>
            <w:rFonts w:cs="Arial"/>
            <w:sz w:val="20"/>
          </w:rPr>
          <w:t>статьей 32.1-1</w:t>
        </w:r>
      </w:hyperlink>
      <w:r w:rsidRPr="00683141">
        <w:rPr>
          <w:sz w:val="20"/>
        </w:rPr>
        <w:t xml:space="preserve"> следующего содержания:</w:t>
      </w:r>
    </w:p>
    <w:p w:rsidR="00683141" w:rsidRPr="00683141" w:rsidRDefault="00683141">
      <w:pPr>
        <w:rPr>
          <w:sz w:val="20"/>
        </w:rPr>
      </w:pPr>
    </w:p>
    <w:p w:rsidR="00683141" w:rsidRPr="00683141" w:rsidRDefault="00683141">
      <w:pPr>
        <w:pStyle w:val="af2"/>
        <w:rPr>
          <w:sz w:val="20"/>
        </w:rPr>
      </w:pPr>
      <w:bookmarkStart w:id="48" w:name="sub_32101"/>
      <w:r w:rsidRPr="00683141">
        <w:rPr>
          <w:sz w:val="20"/>
        </w:rPr>
        <w:t>"</w:t>
      </w:r>
      <w:r w:rsidRPr="00683141">
        <w:rPr>
          <w:rStyle w:val="a3"/>
          <w:bCs/>
          <w:sz w:val="20"/>
        </w:rPr>
        <w:t>Статья 32.1-1.</w:t>
      </w:r>
      <w:r w:rsidRPr="00683141">
        <w:rPr>
          <w:sz w:val="20"/>
        </w:rPr>
        <w:t xml:space="preserve"> Полномочия Уполномоченного по правам человека в Российской Федерации</w:t>
      </w:r>
    </w:p>
    <w:p w:rsidR="00683141" w:rsidRPr="00683141" w:rsidRDefault="00683141">
      <w:pPr>
        <w:rPr>
          <w:sz w:val="20"/>
        </w:rPr>
      </w:pPr>
      <w:bookmarkStart w:id="49" w:name="sub_321011"/>
      <w:bookmarkEnd w:id="48"/>
      <w:r w:rsidRPr="00683141">
        <w:rPr>
          <w:sz w:val="20"/>
        </w:rPr>
        <w:t>1. Уполномоченный по правам человека в Российской Федерации средствами, предусмотренными Федеральным конституционным законом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683141" w:rsidRPr="00683141" w:rsidRDefault="00683141">
      <w:pPr>
        <w:rPr>
          <w:sz w:val="20"/>
        </w:rPr>
      </w:pPr>
      <w:bookmarkStart w:id="50" w:name="sub_321012"/>
      <w:bookmarkEnd w:id="49"/>
      <w:r w:rsidRPr="00683141">
        <w:rPr>
          <w:sz w:val="20"/>
        </w:rPr>
        <w:lastRenderedPageBreak/>
        <w:t>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rsidR="00683141" w:rsidRPr="00683141" w:rsidRDefault="00683141">
      <w:pPr>
        <w:rPr>
          <w:sz w:val="20"/>
        </w:rPr>
      </w:pPr>
      <w:bookmarkStart w:id="51" w:name="sub_321013"/>
      <w:bookmarkEnd w:id="50"/>
      <w:r w:rsidRPr="00683141">
        <w:rPr>
          <w:sz w:val="20"/>
        </w:rPr>
        <w:t>3. Уполномоченный по правам человека в Российской Федерации при посещении указанных в пункте 2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bookmarkEnd w:id="51"/>
    <w:p w:rsidR="00683141" w:rsidRPr="00683141" w:rsidRDefault="00683141">
      <w:pPr>
        <w:rPr>
          <w:sz w:val="20"/>
        </w:rPr>
      </w:pPr>
    </w:p>
    <w:p w:rsidR="00683141" w:rsidRPr="00683141" w:rsidRDefault="00683141">
      <w:pPr>
        <w:pStyle w:val="af2"/>
        <w:rPr>
          <w:sz w:val="20"/>
        </w:rPr>
      </w:pPr>
      <w:bookmarkStart w:id="52" w:name="sub_5"/>
      <w:r w:rsidRPr="00683141">
        <w:rPr>
          <w:rStyle w:val="a3"/>
          <w:bCs/>
          <w:sz w:val="20"/>
        </w:rPr>
        <w:t>Статья 5</w:t>
      </w:r>
    </w:p>
    <w:bookmarkEnd w:id="52"/>
    <w:p w:rsidR="00683141" w:rsidRPr="00683141" w:rsidRDefault="00683141">
      <w:pPr>
        <w:rPr>
          <w:sz w:val="20"/>
        </w:rPr>
      </w:pPr>
      <w:r w:rsidRPr="00683141">
        <w:rPr>
          <w:sz w:val="20"/>
        </w:rPr>
        <w:t xml:space="preserve">Положение </w:t>
      </w:r>
      <w:hyperlink r:id="rId9" w:history="1">
        <w:r w:rsidRPr="00683141">
          <w:rPr>
            <w:rStyle w:val="a4"/>
            <w:rFonts w:cs="Arial"/>
            <w:sz w:val="20"/>
          </w:rPr>
          <w:t>пункта 6 статьи 16.1</w:t>
        </w:r>
      </w:hyperlink>
      <w:r w:rsidRPr="00683141">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редакции настоящего Федерального закона) применяется без учета начавшегося до дня вступления в силу настоящего Федерального закона срока, на который назначалось (избиралось) лицо, замещавшее на день вступления в силу настоящего Федерального закона должность уполномоченного по правам человека в субъекте Российской Федерации.</w:t>
      </w:r>
    </w:p>
    <w:p w:rsidR="00683141" w:rsidRPr="00683141" w:rsidRDefault="00683141">
      <w:pPr>
        <w:rPr>
          <w:sz w:val="20"/>
        </w:rPr>
      </w:pPr>
    </w:p>
    <w:tbl>
      <w:tblPr>
        <w:tblW w:w="0" w:type="auto"/>
        <w:tblInd w:w="108" w:type="dxa"/>
        <w:tblLook w:val="0000"/>
      </w:tblPr>
      <w:tblGrid>
        <w:gridCol w:w="6666"/>
        <w:gridCol w:w="3333"/>
      </w:tblGrid>
      <w:tr w:rsidR="00683141" w:rsidRPr="00683141">
        <w:tblPrEx>
          <w:tblCellMar>
            <w:top w:w="0" w:type="dxa"/>
            <w:bottom w:w="0" w:type="dxa"/>
          </w:tblCellMar>
        </w:tblPrEx>
        <w:tc>
          <w:tcPr>
            <w:tcW w:w="6666" w:type="dxa"/>
            <w:tcBorders>
              <w:top w:val="nil"/>
              <w:left w:val="nil"/>
              <w:bottom w:val="nil"/>
              <w:right w:val="nil"/>
            </w:tcBorders>
          </w:tcPr>
          <w:p w:rsidR="00683141" w:rsidRPr="00683141" w:rsidRDefault="00683141">
            <w:pPr>
              <w:pStyle w:val="afff0"/>
              <w:rPr>
                <w:sz w:val="20"/>
              </w:rPr>
            </w:pPr>
            <w:r w:rsidRPr="00683141">
              <w:rPr>
                <w:sz w:val="20"/>
              </w:rPr>
              <w:t>Президент Российской Федерации</w:t>
            </w:r>
          </w:p>
        </w:tc>
        <w:tc>
          <w:tcPr>
            <w:tcW w:w="3333" w:type="dxa"/>
            <w:tcBorders>
              <w:top w:val="nil"/>
              <w:left w:val="nil"/>
              <w:bottom w:val="nil"/>
              <w:right w:val="nil"/>
            </w:tcBorders>
          </w:tcPr>
          <w:p w:rsidR="00683141" w:rsidRPr="00683141" w:rsidRDefault="00683141">
            <w:pPr>
              <w:pStyle w:val="aff7"/>
              <w:jc w:val="right"/>
              <w:rPr>
                <w:sz w:val="20"/>
              </w:rPr>
            </w:pPr>
            <w:r w:rsidRPr="00683141">
              <w:rPr>
                <w:sz w:val="20"/>
              </w:rPr>
              <w:t>В. Путин</w:t>
            </w:r>
          </w:p>
        </w:tc>
      </w:tr>
    </w:tbl>
    <w:p w:rsidR="00683141" w:rsidRPr="00683141" w:rsidRDefault="00683141">
      <w:pPr>
        <w:rPr>
          <w:sz w:val="20"/>
        </w:rPr>
      </w:pPr>
    </w:p>
    <w:p w:rsidR="00683141" w:rsidRPr="00683141" w:rsidRDefault="00683141">
      <w:pPr>
        <w:pStyle w:val="afff0"/>
        <w:rPr>
          <w:sz w:val="20"/>
        </w:rPr>
      </w:pPr>
      <w:r w:rsidRPr="00683141">
        <w:rPr>
          <w:sz w:val="20"/>
        </w:rPr>
        <w:t>Москва, Кремль</w:t>
      </w:r>
    </w:p>
    <w:p w:rsidR="00683141" w:rsidRPr="00683141" w:rsidRDefault="00683141">
      <w:pPr>
        <w:pStyle w:val="afff0"/>
        <w:rPr>
          <w:sz w:val="20"/>
        </w:rPr>
      </w:pPr>
      <w:r w:rsidRPr="00683141">
        <w:rPr>
          <w:sz w:val="20"/>
        </w:rPr>
        <w:t>6 апреля 2015 г.</w:t>
      </w:r>
    </w:p>
    <w:p w:rsidR="00683141" w:rsidRPr="00683141" w:rsidRDefault="00683141">
      <w:pPr>
        <w:pStyle w:val="afff0"/>
        <w:rPr>
          <w:sz w:val="20"/>
        </w:rPr>
      </w:pPr>
      <w:r w:rsidRPr="00683141">
        <w:rPr>
          <w:sz w:val="20"/>
        </w:rPr>
        <w:t>N 76-ФЗ</w:t>
      </w:r>
    </w:p>
    <w:p w:rsidR="00683141" w:rsidRPr="00683141" w:rsidRDefault="00683141">
      <w:pPr>
        <w:rPr>
          <w:sz w:val="20"/>
        </w:rPr>
      </w:pPr>
    </w:p>
    <w:sectPr w:rsidR="00683141" w:rsidRPr="00683141" w:rsidSect="00683141">
      <w:pgSz w:w="11900" w:h="16800"/>
      <w:pgMar w:top="567" w:right="799" w:bottom="567"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86ADD"/>
    <w:rsid w:val="00683141"/>
    <w:rsid w:val="008740D6"/>
    <w:rsid w:val="00CB73F1"/>
    <w:rsid w:val="00E86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C0C0C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4755.32101" TargetMode="External"/><Relationship Id="rId3" Type="http://schemas.openxmlformats.org/officeDocument/2006/relationships/webSettings" Target="webSettings.xml"/><Relationship Id="rId7" Type="http://schemas.openxmlformats.org/officeDocument/2006/relationships/hyperlink" Target="garantF1://12017177.2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6500.24021" TargetMode="External"/><Relationship Id="rId11" Type="http://schemas.openxmlformats.org/officeDocument/2006/relationships/theme" Target="theme/theme1.xml"/><Relationship Id="rId5" Type="http://schemas.openxmlformats.org/officeDocument/2006/relationships/hyperlink" Target="garantF1://1205321.3806" TargetMode="External"/><Relationship Id="rId10" Type="http://schemas.openxmlformats.org/officeDocument/2006/relationships/fontTable" Target="fontTable.xml"/><Relationship Id="rId4" Type="http://schemas.openxmlformats.org/officeDocument/2006/relationships/hyperlink" Target="garantF1://70840158.0" TargetMode="External"/><Relationship Id="rId9" Type="http://schemas.openxmlformats.org/officeDocument/2006/relationships/hyperlink" Target="garantF1://12017177.16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2574</Words>
  <Characters>14677</Characters>
  <Application>Microsoft Office Word</Application>
  <DocSecurity>0</DocSecurity>
  <Lines>122</Lines>
  <Paragraphs>34</Paragraphs>
  <ScaleCrop>false</ScaleCrop>
  <Company>НПП "Гарант-Сервис"</Company>
  <LinksUpToDate>false</LinksUpToDate>
  <CharactersWithSpaces>17217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en-105</cp:lastModifiedBy>
  <cp:revision>2</cp:revision>
  <dcterms:created xsi:type="dcterms:W3CDTF">2018-08-28T13:46:00Z</dcterms:created>
  <dcterms:modified xsi:type="dcterms:W3CDTF">2018-08-28T13:46:00Z</dcterms:modified>
</cp:coreProperties>
</file>